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63B0CE5A" w14:textId="7E373E52" w:rsidR="00BD5F8E" w:rsidRDefault="005465A4" w:rsidP="00BD5F8E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2FE59DB5" w14:textId="77777777" w:rsidR="008179F9" w:rsidRPr="00AA127F" w:rsidRDefault="008179F9" w:rsidP="008179F9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AA127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GODIŠNJI PLAN UPRAVLJANJA I RASPOLAGANJA IMOVINOM </w:t>
            </w:r>
          </w:p>
          <w:p w14:paraId="34397AE2" w14:textId="77777777" w:rsidR="008179F9" w:rsidRPr="00AA127F" w:rsidRDefault="008179F9" w:rsidP="008179F9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AA127F">
              <w:rPr>
                <w:rFonts w:ascii="Arial Narrow" w:hAnsi="Arial Narrow"/>
                <w:sz w:val="20"/>
                <w:szCs w:val="20"/>
                <w:lang w:eastAsia="zh-CN"/>
              </w:rPr>
              <w:t>GRADA LABINA ZA 2024. GODINU</w:t>
            </w:r>
          </w:p>
          <w:p w14:paraId="6DED7264" w14:textId="0799D97E" w:rsidR="008217D4" w:rsidRDefault="00895F4C" w:rsidP="008179F9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0BF1C924" w:rsidR="005465A4" w:rsidRDefault="008179F9" w:rsidP="008179F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8179F9">
              <w:rPr>
                <w:rFonts w:ascii="Arial Narrow" w:hAnsi="Arial Narrow"/>
                <w:sz w:val="20"/>
                <w:szCs w:val="20"/>
                <w:lang w:eastAsia="zh-CN"/>
              </w:rPr>
              <w:t>GODIŠNJI PLAN UPRAVLJANJA I RASPOLAGANJA IMOVINOM GRADA LABINA ZA 2024. GODINU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6EFE1072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</w:t>
            </w:r>
            <w:r w:rsidR="00895F4C">
              <w:rPr>
                <w:rFonts w:ascii="Arial Narrow" w:hAnsi="Arial Narrow"/>
                <w:sz w:val="20"/>
                <w:szCs w:val="20"/>
                <w:lang w:eastAsia="zh-CN"/>
              </w:rPr>
              <w:t>, UO za komunalno gospodarstvo i upravljanje imovinom</w:t>
            </w:r>
            <w:r w:rsidR="00814614">
              <w:rPr>
                <w:rFonts w:ascii="Arial Narrow" w:hAnsi="Arial Narrow"/>
                <w:sz w:val="20"/>
                <w:szCs w:val="20"/>
                <w:lang w:eastAsia="zh-CN"/>
              </w:rPr>
              <w:t>; UO za prostorno uređenje, zaštitu okoliša i izdavanje akata za gradnju</w:t>
            </w:r>
          </w:p>
        </w:tc>
      </w:tr>
      <w:tr w:rsidR="005465A4" w14:paraId="6EAC6438" w14:textId="77777777" w:rsidTr="00895F4C">
        <w:trPr>
          <w:trHeight w:val="96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3BE4ED9" w14:textId="135ED825" w:rsidR="00895F4C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DE0583">
              <w:rPr>
                <w:rFonts w:ascii="Arial Narrow" w:hAnsi="Arial Narrow"/>
                <w:sz w:val="20"/>
                <w:szCs w:val="20"/>
                <w:lang w:eastAsia="zh-CN"/>
              </w:rPr>
              <w:t>30</w:t>
            </w:r>
            <w:r w:rsidR="00BD5F8E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DE0583">
              <w:rPr>
                <w:rFonts w:ascii="Arial Narrow" w:hAnsi="Arial Narrow"/>
                <w:sz w:val="20"/>
                <w:szCs w:val="20"/>
                <w:lang w:eastAsia="zh-CN"/>
              </w:rPr>
              <w:t>studeni</w:t>
            </w:r>
            <w:r w:rsidR="00737EA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814614">
              <w:rPr>
                <w:rFonts w:ascii="Arial Narrow" w:hAnsi="Arial Narrow"/>
                <w:sz w:val="20"/>
                <w:szCs w:val="20"/>
                <w:lang w:eastAsia="zh-CN"/>
              </w:rPr>
              <w:t>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1F11AA48" w:rsidR="00BD5F8E" w:rsidRPr="00BD5F8E" w:rsidRDefault="00BD5F8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4D54C6D6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DE058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29. prosinca</w:t>
            </w:r>
            <w:r w:rsidR="00B0578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BD5F8E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460F67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21D1367F" w:rsidR="00895F4C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1E3B029F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450980" w:rsidRPr="008E59A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500B0"/>
    <w:rsid w:val="002B4EBD"/>
    <w:rsid w:val="0033445A"/>
    <w:rsid w:val="00371A2F"/>
    <w:rsid w:val="00450980"/>
    <w:rsid w:val="00524C09"/>
    <w:rsid w:val="005465A4"/>
    <w:rsid w:val="0058311D"/>
    <w:rsid w:val="0072612E"/>
    <w:rsid w:val="00737EA0"/>
    <w:rsid w:val="00801EE1"/>
    <w:rsid w:val="00814614"/>
    <w:rsid w:val="008179F9"/>
    <w:rsid w:val="008217D4"/>
    <w:rsid w:val="00895F4C"/>
    <w:rsid w:val="009C2973"/>
    <w:rsid w:val="00A46186"/>
    <w:rsid w:val="00AA127F"/>
    <w:rsid w:val="00B05785"/>
    <w:rsid w:val="00BD5F8E"/>
    <w:rsid w:val="00C50DE1"/>
    <w:rsid w:val="00DD05E1"/>
    <w:rsid w:val="00DE0583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2</cp:revision>
  <dcterms:created xsi:type="dcterms:W3CDTF">2023-11-30T16:02:00Z</dcterms:created>
  <dcterms:modified xsi:type="dcterms:W3CDTF">2023-11-30T16:02:00Z</dcterms:modified>
</cp:coreProperties>
</file>